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Alpine Ontario Club Call – Full Meeting Summary</w:t>
      </w:r>
    </w:p>
    <w:p>
      <w:pPr>
        <w:pStyle w:val="Heading2"/>
      </w:pPr>
      <w:r>
        <w:t>1. Program &amp; Coach Updates</w:t>
      </w:r>
    </w:p>
    <w:p>
      <w:r>
        <w:br/>
        <w:t>AOA opened the meeting by welcoming attendees and moving through updates on athlete programs, events, and coach education.</w:t>
        <w:br/>
      </w:r>
    </w:p>
    <w:p>
      <w:pPr>
        <w:pStyle w:val="Heading3"/>
      </w:pPr>
      <w:r>
        <w:t>Athlete Development</w:t>
      </w:r>
    </w:p>
    <w:p>
      <w:r>
        <w:br/>
        <w:t>U16 Program: Final camp in Hintertux (13 days), 33 athletes from 9 clubs. Speed camp in Quebec pending. Finals in Thunder Bay (March 10–15), followed by Easterns (Stoneham, QC) and Whistler Cup (April).</w:t>
        <w:br/>
        <w:t>U14 Program: Finals hosted by Alpine, Osler, and The Peaks during March Break (Tue–Fri). Can-Am in Maine, Mealy Speed Week in February, Whistler Cup April 10–12.</w:t>
        <w:br/>
        <w:t>Fitness Combine: SOD Combine completed successfully; all clubs to post results by Dec 31.</w:t>
        <w:br/>
      </w:r>
    </w:p>
    <w:p>
      <w:pPr>
        <w:pStyle w:val="Heading3"/>
      </w:pPr>
      <w:r>
        <w:t>Skills Camps (Jacques Reid)</w:t>
      </w:r>
    </w:p>
    <w:p>
      <w:r>
        <w:br/>
        <w:t>Three sessions: Jan 15 (Caledon), Feb 5 (Craigleith, Ski Cross), Feb 26 (Blue Mountain). Registration and pricing to follow.</w:t>
        <w:br/>
      </w:r>
    </w:p>
    <w:p>
      <w:pPr>
        <w:pStyle w:val="Heading3"/>
      </w:pPr>
      <w:r>
        <w:t>Coaching &amp; Education</w:t>
      </w:r>
    </w:p>
    <w:p>
      <w:r>
        <w:br/>
        <w:t>Fall Coach Conference (Nov 1) – 200 spots, $25 including lunch. Speakers: Pierre Ruel, Francis Royal, Ali Nullmeyer, Larissa Mills, Mark Newton, and Pat Biggs.</w:t>
        <w:br/>
        <w:t>Coach Education: Course schedule posts Oct 22 on SnowReg. Facilitator training Nov 27 (Zoom) and Dec 12 (on-snow).</w:t>
        <w:br/>
        <w:t>Licensing: Coaches must be licensed by Jan 31, with all requirements (dues, waivers, background checks, Safe Sport, etc.).</w:t>
        <w:br/>
      </w:r>
    </w:p>
    <w:p>
      <w:pPr>
        <w:pStyle w:val="Heading3"/>
      </w:pPr>
      <w:r>
        <w:t>Parent &amp; Member Resources</w:t>
      </w:r>
    </w:p>
    <w:p>
      <w:r>
        <w:br/>
        <w:t>Updated AOA Membership How-To video and 2025 Gear Guide now live. Updated Parent Handbook includes all program and schedule details.</w:t>
        <w:br/>
      </w:r>
    </w:p>
    <w:p>
      <w:pPr>
        <w:pStyle w:val="Heading2"/>
      </w:pPr>
      <w:r>
        <w:t>2. Administration, Fees &amp; Compliance</w:t>
      </w:r>
    </w:p>
    <w:p>
      <w:pPr>
        <w:pStyle w:val="Heading3"/>
      </w:pPr>
      <w:r>
        <w:t>Fees &amp; Insurance</w:t>
      </w:r>
    </w:p>
    <w:p>
      <w:r>
        <w:br/>
        <w:t>OCUP Fees: $65 tech / $75 speed / $80 FIS (no change). Invitational sanctioning: $150 flat. Bibs: $100 deposit. Registration fees up 2.5%.</w:t>
        <w:br/>
        <w:t>Insurance: CGL unchanged. D&amp;O renewed for two years ($2M coverage). SAIP required for out-of-country camps (SAIP2 minimum, 4/5 for U.S.). Refunds available with proof of equivalent coverage.</w:t>
        <w:br/>
      </w:r>
    </w:p>
    <w:p>
      <w:pPr>
        <w:pStyle w:val="Heading3"/>
      </w:pPr>
      <w:r>
        <w:t>Club Administration</w:t>
      </w:r>
    </w:p>
    <w:p>
      <w:r>
        <w:br/>
        <w:t>Sanctioning and activity forms must be current. Deadlines: Invitational sanctioning (Nov 30), Fitness testing (Dec 31), FIS registration (Dec 25, $145 late fee).</w:t>
        <w:br/>
      </w:r>
    </w:p>
    <w:p>
      <w:pPr>
        <w:pStyle w:val="Heading3"/>
      </w:pPr>
      <w:r>
        <w:t>Registration Notes</w:t>
      </w:r>
    </w:p>
    <w:p>
      <w:r>
        <w:br/>
        <w:t>New Ski Cross–only registration option for U12–U18 athletes. SX-only athletes may attend skill camps; Invitational eligibility TBD.</w:t>
        <w:br/>
      </w:r>
    </w:p>
    <w:p>
      <w:pPr>
        <w:pStyle w:val="Heading3"/>
      </w:pPr>
      <w:r>
        <w:t>Competition Eligibility &amp; Rules</w:t>
      </w:r>
    </w:p>
    <w:p>
      <w:r>
        <w:br/>
        <w:t>U18/U21 SCUP athletes may compete in U16 OCUP; FIS athletes may also participate. OCUP athletes must register before their season start.</w:t>
        <w:br/>
        <w:t>PCR Update: OCUP seeding randomized within cohorts, 2nd run reversed. U12 must now wear hard-eared helmets (GS, SG, Parallel); U10 still recommended.</w:t>
        <w:br/>
      </w:r>
    </w:p>
    <w:p>
      <w:pPr>
        <w:pStyle w:val="Heading3"/>
      </w:pPr>
      <w:r>
        <w:t>Officials &amp; Fitness</w:t>
      </w:r>
    </w:p>
    <w:p>
      <w:r>
        <w:br/>
        <w:t>Officials courses being finalized, including Level 3 refresher. Sessions planned for Nov, Dec, and Jan. SOD fitness testing successful with strong participation.</w:t>
        <w:br/>
      </w:r>
    </w:p>
    <w:p>
      <w:pPr>
        <w:pStyle w:val="Heading2"/>
      </w:pPr>
      <w:r>
        <w:t>3. Division Reports &amp; Strategic Updates</w:t>
      </w:r>
    </w:p>
    <w:p>
      <w:pPr>
        <w:pStyle w:val="Heading3"/>
      </w:pPr>
      <w:r>
        <w:t>Division Updates</w:t>
      </w:r>
    </w:p>
    <w:p>
      <w:r>
        <w:br/>
        <w:t>LSDA: Fitness test Nov 1; hosting U16 OCUP March 10–15. Giant homologation at Loch Lomond underway. Ski swap Nov 5. Level 3 Officials Course Nov 22–23. Focus on officials succession planning.</w:t>
        <w:br/>
        <w:t>NOD: Western Canada HP camp successful. New board established under Ellen Schute. GS track at Searchmont in development for OCUP/FIS events.</w:t>
        <w:br/>
        <w:t>NCD: Annual officials update (100+ participants). U12 Big G Camp at Camp Fortune launched. Collaboration with Calabogie Ski Racing Club. Multiple athlete bursaries awarded.</w:t>
        <w:br/>
      </w:r>
    </w:p>
    <w:p>
      <w:pPr>
        <w:pStyle w:val="Heading3"/>
      </w:pPr>
      <w:r>
        <w:t>AOA Strategic Update</w:t>
      </w:r>
    </w:p>
    <w:p>
      <w:r>
        <w:br/>
        <w:t>Athletic Development: Focus on improving athlete standards across Ontario. Emphasis on foundational skills and long-term readiness.</w:t>
        <w:br/>
        <w:t>STRIVE Program: ACA app with drills, planning, and wellness tools. Clubs encouraged to adopt; more support coming in club calls.</w:t>
        <w:br/>
        <w:t>AOA Skill Evaluation: Introducing benchmarks, reward patches, and evaluation matrices. Rollout expected in 3 weeks, preview at Coaches Conference.</w:t>
        <w:br/>
      </w:r>
    </w:p>
    <w:p>
      <w:pPr>
        <w:pStyle w:val="Heading3"/>
      </w:pPr>
      <w:r>
        <w:t>Programs &amp; Events</w:t>
      </w:r>
    </w:p>
    <w:p>
      <w:r>
        <w:br/>
        <w:t>Carving the Future Grant: Deadline Nov 1 (possible extension), funds released Jan 2026.</w:t>
        <w:br/>
        <w:t>Mont-Tremblant World Cup: Youth-focused experiences, discounted tickets, souvenirs.</w:t>
        <w:br/>
        <w:t>Ontario Ski Racing Awards: Nov 7 at Creed’s Coffee Bar. $75 adult / $20 youth tickets. Silent auction supports AOA athletes via Path to Podium.</w:t>
        <w:br/>
        <w:t>Ontario Winter Games: Hosted by Glacier Ski Club, Feb 25–28. Expanded U14 quotas, partial subsidies, final Ministry details pending.</w:t>
        <w:br/>
      </w:r>
    </w:p>
    <w:p>
      <w:pPr>
        <w:pStyle w:val="Heading3"/>
      </w:pPr>
      <w:r>
        <w:t>Administration &amp; Closing Notes</w:t>
      </w:r>
    </w:p>
    <w:p>
      <w:r>
        <w:br/>
        <w:t>Next Club Call: Second Wednesday of each month (3:30–4:30 PM). New sponsor: White Raven Energy. AGM delegate forms due to Suki. Slides, recording, and notes posted on AOA website.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